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526F" w14:textId="77777777" w:rsidR="003B7C46" w:rsidRDefault="003B7C4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05FBE01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4090E26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A707CD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7A383E" w14:textId="77777777" w:rsidR="006418FF" w:rsidRDefault="006418FF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A8301B" w14:textId="77777777" w:rsidR="006F5199" w:rsidRDefault="006F5199" w:rsidP="00BB0A78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E7477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4F0D995" w14:textId="60DF9633" w:rsidR="004A1AC6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FORMAT FOR UNDERTAKING/NOC REGARDING AVAILIBILITY OF LAND TO CARRY OUT THE DEVELOPMENT WORK.</w:t>
      </w:r>
    </w:p>
    <w:p w14:paraId="7C920907" w14:textId="09713DF8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630046" w14:textId="541A144D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UNDERTAKING</w:t>
      </w:r>
    </w:p>
    <w:p w14:paraId="0789BE38" w14:textId="4A532191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B7DC4BC" w14:textId="37E01F26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Village Panchayat Neura,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Goa, states that there is no objection from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any body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whatsoever nature for the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1A6092" w:rsidRPr="001A6092">
        <w:rPr>
          <w:rFonts w:ascii="Times New Roman" w:hAnsi="Times New Roman" w:cs="Times New Roman"/>
          <w:b/>
          <w:sz w:val="28"/>
          <w:szCs w:val="28"/>
        </w:rPr>
        <w:t xml:space="preserve">Construction of roadside drain from </w:t>
      </w:r>
      <w:proofErr w:type="spellStart"/>
      <w:r w:rsidR="001A6092" w:rsidRPr="001A6092">
        <w:rPr>
          <w:rFonts w:ascii="Times New Roman" w:hAnsi="Times New Roman" w:cs="Times New Roman"/>
          <w:b/>
          <w:sz w:val="28"/>
          <w:szCs w:val="28"/>
        </w:rPr>
        <w:t>Rajen</w:t>
      </w:r>
      <w:proofErr w:type="spellEnd"/>
      <w:r w:rsidR="001A6092" w:rsidRPr="001A6092">
        <w:rPr>
          <w:rFonts w:ascii="Times New Roman" w:hAnsi="Times New Roman" w:cs="Times New Roman"/>
          <w:b/>
          <w:sz w:val="28"/>
          <w:szCs w:val="28"/>
        </w:rPr>
        <w:t xml:space="preserve"> Shirodkar house to Peter Baptist house at Neura O </w:t>
      </w:r>
      <w:proofErr w:type="spellStart"/>
      <w:r w:rsidR="001A6092" w:rsidRPr="001A6092">
        <w:rPr>
          <w:rFonts w:ascii="Times New Roman" w:hAnsi="Times New Roman" w:cs="Times New Roman"/>
          <w:b/>
          <w:sz w:val="28"/>
          <w:szCs w:val="28"/>
        </w:rPr>
        <w:t>Pequeno</w:t>
      </w:r>
      <w:proofErr w:type="spellEnd"/>
      <w:r w:rsidR="001A6092" w:rsidRPr="001A6092">
        <w:rPr>
          <w:rFonts w:ascii="Times New Roman" w:hAnsi="Times New Roman" w:cs="Times New Roman"/>
          <w:b/>
          <w:sz w:val="28"/>
          <w:szCs w:val="28"/>
        </w:rPr>
        <w:t xml:space="preserve">, ward no. 06, Village Panchayat Neura, </w:t>
      </w:r>
      <w:proofErr w:type="spellStart"/>
      <w:r w:rsidR="001A6092" w:rsidRPr="001A6092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1A6092" w:rsidRPr="001A6092">
        <w:rPr>
          <w:rFonts w:ascii="Times New Roman" w:hAnsi="Times New Roman" w:cs="Times New Roman"/>
          <w:b/>
          <w:sz w:val="28"/>
          <w:szCs w:val="28"/>
        </w:rPr>
        <w:t>, Goa</w:t>
      </w:r>
      <w:r w:rsidR="00597ED6" w:rsidRPr="00597ED6">
        <w:rPr>
          <w:rFonts w:ascii="Times New Roman" w:hAnsi="Times New Roman" w:cs="Times New Roman"/>
          <w:b/>
          <w:sz w:val="28"/>
          <w:szCs w:val="28"/>
        </w:rPr>
        <w:t>.</w:t>
      </w:r>
      <w:r w:rsidRPr="00806F31">
        <w:rPr>
          <w:rFonts w:ascii="Times New Roman" w:hAnsi="Times New Roman" w:cs="Times New Roman"/>
          <w:sz w:val="28"/>
          <w:szCs w:val="28"/>
        </w:rPr>
        <w:t>,</w:t>
      </w:r>
      <w:r w:rsidR="004F4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3C1">
        <w:rPr>
          <w:rFonts w:ascii="Times New Roman" w:hAnsi="Times New Roman" w:cs="Times New Roman"/>
          <w:sz w:val="28"/>
          <w:szCs w:val="28"/>
        </w:rPr>
        <w:t>f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or which V.P. Neura has adopted resolution bearing no. 9(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23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) in the meeting dated 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29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/0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1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/202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5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deciding to take up the said work through Grant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Aid fund.</w:t>
      </w:r>
    </w:p>
    <w:p w14:paraId="02F14FF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7E949CC0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Further to state that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incase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any litigation regarding the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above mentioned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work or regarding NOC from Land owners if any arises, the Village Panchayat body of Village Panchayat Neura shall be held fully responsible.</w:t>
      </w:r>
    </w:p>
    <w:p w14:paraId="264E678B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28E6F85E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Further, to state that the work will be property of Panchayat which will be clearly meant for public utility purpose.</w:t>
      </w:r>
    </w:p>
    <w:p w14:paraId="3FD302D1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1D1FEF8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undertaking is issued to produce in the office of BDO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Panjim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Goa to take the above work under Grant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Aid fund and the state declared above are true to our best knowledge.</w:t>
      </w:r>
    </w:p>
    <w:p w14:paraId="659B10EC" w14:textId="08E51C8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853FDD" w14:textId="0AEFD7AE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E31F23F" w14:textId="4D273207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3B719E5" w14:textId="526960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FB54C02" w14:textId="5931C723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5B15E75" w14:textId="6081990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6D96CCD" w14:textId="3E2FCF96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B3B8289" w14:textId="6D2F9812" w:rsidR="004A1AC6" w:rsidRPr="00886E0F" w:rsidRDefault="00886E0F" w:rsidP="00886E0F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(Manisha Naik)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(Aditya Sawant)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Thaminu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Marcelo)</w:t>
      </w:r>
    </w:p>
    <w:p w14:paraId="6A4C169B" w14:textId="040C3B4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44B267A" w14:textId="320FF0A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89145AA" w14:textId="682A474C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8FE25D2" w14:textId="08FDC2C2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A253B4F" w14:textId="51610D5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349423C" w14:textId="7C7EAEC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3048806" w14:textId="7FE325C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82CDD5E" w14:textId="7C35411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20E859E" w14:textId="2228C0D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07B962F" w14:textId="6122B7FB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BF902CF" w14:textId="6AED84E1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0FA918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B2E5D86" w14:textId="3CC6E85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CD66BE" w14:textId="72614F27" w:rsidR="004A1AC6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CERTIFICATE FOR EXECUTION OF DEVELOPMENT WORK</w:t>
      </w:r>
    </w:p>
    <w:p w14:paraId="18B0674B" w14:textId="42777A11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C92C580" w14:textId="25AFAB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F60707B" w14:textId="1A268800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D6AC0A7" w14:textId="5651780E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This is to certify that the Village Panchayat Neura has proposed a </w:t>
      </w:r>
      <w:r w:rsidR="00A9147C" w:rsidRPr="006D1AE1">
        <w:rPr>
          <w:rFonts w:ascii="Times New Roman" w:hAnsi="Times New Roman" w:cs="Times New Roman"/>
          <w:b/>
          <w:sz w:val="24"/>
          <w:szCs w:val="24"/>
        </w:rPr>
        <w:t xml:space="preserve">work of </w:t>
      </w:r>
      <w:r w:rsidR="001A6092" w:rsidRPr="001A6092">
        <w:rPr>
          <w:rFonts w:ascii="Times New Roman" w:hAnsi="Times New Roman" w:cs="Times New Roman"/>
          <w:b/>
          <w:sz w:val="26"/>
          <w:szCs w:val="26"/>
        </w:rPr>
        <w:t xml:space="preserve">Construction of roadside drain from </w:t>
      </w:r>
      <w:proofErr w:type="spellStart"/>
      <w:r w:rsidR="001A6092" w:rsidRPr="001A6092">
        <w:rPr>
          <w:rFonts w:ascii="Times New Roman" w:hAnsi="Times New Roman" w:cs="Times New Roman"/>
          <w:b/>
          <w:sz w:val="26"/>
          <w:szCs w:val="26"/>
        </w:rPr>
        <w:t>Rajen</w:t>
      </w:r>
      <w:proofErr w:type="spellEnd"/>
      <w:r w:rsidR="001A6092" w:rsidRPr="001A6092">
        <w:rPr>
          <w:rFonts w:ascii="Times New Roman" w:hAnsi="Times New Roman" w:cs="Times New Roman"/>
          <w:b/>
          <w:sz w:val="26"/>
          <w:szCs w:val="26"/>
        </w:rPr>
        <w:t xml:space="preserve"> Shirodkar house to Peter Baptist house at Neura O </w:t>
      </w:r>
      <w:proofErr w:type="spellStart"/>
      <w:r w:rsidR="001A6092" w:rsidRPr="001A6092">
        <w:rPr>
          <w:rFonts w:ascii="Times New Roman" w:hAnsi="Times New Roman" w:cs="Times New Roman"/>
          <w:b/>
          <w:sz w:val="26"/>
          <w:szCs w:val="26"/>
        </w:rPr>
        <w:t>Pequeno</w:t>
      </w:r>
      <w:proofErr w:type="spellEnd"/>
      <w:r w:rsidR="001A6092" w:rsidRPr="001A6092">
        <w:rPr>
          <w:rFonts w:ascii="Times New Roman" w:hAnsi="Times New Roman" w:cs="Times New Roman"/>
          <w:b/>
          <w:sz w:val="26"/>
          <w:szCs w:val="26"/>
        </w:rPr>
        <w:t xml:space="preserve">, ward no. 06, Village Panchayat Neura, </w:t>
      </w:r>
      <w:proofErr w:type="spellStart"/>
      <w:r w:rsidR="001A6092" w:rsidRPr="001A6092">
        <w:rPr>
          <w:rFonts w:ascii="Times New Roman" w:hAnsi="Times New Roman" w:cs="Times New Roman"/>
          <w:b/>
          <w:sz w:val="26"/>
          <w:szCs w:val="26"/>
        </w:rPr>
        <w:t>Tiswadi</w:t>
      </w:r>
      <w:proofErr w:type="spellEnd"/>
      <w:r w:rsidR="001A6092" w:rsidRPr="001A6092">
        <w:rPr>
          <w:rFonts w:ascii="Times New Roman" w:hAnsi="Times New Roman" w:cs="Times New Roman"/>
          <w:b/>
          <w:sz w:val="26"/>
          <w:szCs w:val="26"/>
        </w:rPr>
        <w:t>, Goa</w:t>
      </w:r>
      <w:r w:rsidR="00597ED6" w:rsidRPr="00597ED6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597ED6" w:rsidRPr="00597ED6">
        <w:rPr>
          <w:rFonts w:ascii="Times New Roman" w:hAnsi="Times New Roman" w:cs="Times New Roman"/>
          <w:b/>
          <w:sz w:val="26"/>
          <w:szCs w:val="26"/>
        </w:rPr>
        <w:t>Tiswadi</w:t>
      </w:r>
      <w:proofErr w:type="spellEnd"/>
      <w:r w:rsidR="00597ED6" w:rsidRPr="00597ED6">
        <w:rPr>
          <w:rFonts w:ascii="Times New Roman" w:hAnsi="Times New Roman" w:cs="Times New Roman"/>
          <w:b/>
          <w:sz w:val="26"/>
          <w:szCs w:val="26"/>
        </w:rPr>
        <w:t>, Goa.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, in the Village Panchayat Neura, in Survey No.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of Village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for which V.P has adopted resolution bearing no. 9(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23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) in the fortnightly meeting dated.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2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9/01/202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5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deciding to take up the work is not executed by the Village Panchayat in the last </w:t>
      </w:r>
      <w:r w:rsidRPr="00DF1124">
        <w:rPr>
          <w:rFonts w:ascii="Times New Roman" w:hAnsi="Times New Roman" w:cs="Times New Roman"/>
          <w:b/>
          <w:sz w:val="30"/>
          <w:szCs w:val="30"/>
          <w:u w:val="single"/>
          <w:lang w:val="en-IN"/>
        </w:rPr>
        <w:t>03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years and the proposal for the above work is not submitted to any other department nor the work is executed by any agency or department.</w:t>
      </w:r>
    </w:p>
    <w:p w14:paraId="036DD45D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</w:p>
    <w:p w14:paraId="2778937B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The undersigned is personally satisfied about the correctness of the certificate, which has been issued after making an inquiry through local ward member and the Sarpanch of Village Panchayat Neura.</w:t>
      </w:r>
    </w:p>
    <w:p w14:paraId="533C3327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44A682A" w14:textId="77777777" w:rsidR="004A1AC6" w:rsidRPr="004B179C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8576F3" w14:textId="03A669CC" w:rsidR="000554C2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Date:</w:t>
      </w:r>
    </w:p>
    <w:p w14:paraId="22355C93" w14:textId="2E0493D4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Place:</w:t>
      </w:r>
    </w:p>
    <w:p w14:paraId="00A80675" w14:textId="490C7332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7DAC23F2" w14:textId="4FEBFDF7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2B7ABABB" w14:textId="4B69D3C0" w:rsidR="00023664" w:rsidRPr="00023664" w:rsidRDefault="00023664" w:rsidP="004B179C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023664">
        <w:rPr>
          <w:rFonts w:ascii="Times New Roman" w:hAnsi="Times New Roman" w:cs="Times New Roman"/>
          <w:b/>
          <w:bCs/>
          <w:sz w:val="30"/>
          <w:szCs w:val="30"/>
        </w:rPr>
        <w:t>(</w:t>
      </w:r>
      <w:proofErr w:type="spellStart"/>
      <w:r w:rsidRPr="00023664">
        <w:rPr>
          <w:rFonts w:ascii="Times New Roman" w:hAnsi="Times New Roman" w:cs="Times New Roman"/>
          <w:b/>
          <w:bCs/>
          <w:sz w:val="30"/>
          <w:szCs w:val="30"/>
        </w:rPr>
        <w:t>Thaminu</w:t>
      </w:r>
      <w:proofErr w:type="spellEnd"/>
      <w:r w:rsidRPr="00023664">
        <w:rPr>
          <w:rFonts w:ascii="Times New Roman" w:hAnsi="Times New Roman" w:cs="Times New Roman"/>
          <w:b/>
          <w:bCs/>
          <w:sz w:val="30"/>
          <w:szCs w:val="30"/>
        </w:rPr>
        <w:t xml:space="preserve"> Marcelo)</w:t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  <w:t>(Manisha Naik)</w:t>
      </w:r>
    </w:p>
    <w:p w14:paraId="3931154E" w14:textId="42BB9A9E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</w:p>
    <w:p w14:paraId="2B0B20B0" w14:textId="77777777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196870BC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AF80C22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3E162A" w14:textId="09BF7E70" w:rsidR="000A4E6D" w:rsidRDefault="000A4E6D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26243F7" w14:textId="77777777" w:rsidR="004A21AE" w:rsidRDefault="004A21AE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4F1C120" w14:textId="66C51923" w:rsidR="009A1E32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4E6D">
        <w:rPr>
          <w:rFonts w:ascii="Times New Roman" w:hAnsi="Times New Roman" w:cs="Times New Roman"/>
          <w:b/>
          <w:bCs/>
          <w:sz w:val="32"/>
          <w:szCs w:val="32"/>
          <w:u w:val="single"/>
        </w:rPr>
        <w:t>POSSESSION / EXISITNG CERTIFIACE</w:t>
      </w:r>
    </w:p>
    <w:p w14:paraId="4EDDA583" w14:textId="282376FF" w:rsid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6530E42" w14:textId="2DD13724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is to certify that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1A6092" w:rsidRPr="001A6092">
        <w:rPr>
          <w:rFonts w:ascii="Times New Roman" w:hAnsi="Times New Roman" w:cs="Times New Roman"/>
          <w:b/>
          <w:sz w:val="28"/>
          <w:szCs w:val="28"/>
        </w:rPr>
        <w:t xml:space="preserve">Construction of roadside drain from </w:t>
      </w:r>
      <w:proofErr w:type="spellStart"/>
      <w:r w:rsidR="001A6092" w:rsidRPr="001A6092">
        <w:rPr>
          <w:rFonts w:ascii="Times New Roman" w:hAnsi="Times New Roman" w:cs="Times New Roman"/>
          <w:b/>
          <w:sz w:val="28"/>
          <w:szCs w:val="28"/>
        </w:rPr>
        <w:t>Rajen</w:t>
      </w:r>
      <w:proofErr w:type="spellEnd"/>
      <w:r w:rsidR="001A6092" w:rsidRPr="001A6092">
        <w:rPr>
          <w:rFonts w:ascii="Times New Roman" w:hAnsi="Times New Roman" w:cs="Times New Roman"/>
          <w:b/>
          <w:sz w:val="28"/>
          <w:szCs w:val="28"/>
        </w:rPr>
        <w:t xml:space="preserve"> Shirodkar house to Peter Baptist house at Neura O </w:t>
      </w:r>
      <w:proofErr w:type="spellStart"/>
      <w:r w:rsidR="001A6092" w:rsidRPr="001A6092">
        <w:rPr>
          <w:rFonts w:ascii="Times New Roman" w:hAnsi="Times New Roman" w:cs="Times New Roman"/>
          <w:b/>
          <w:sz w:val="28"/>
          <w:szCs w:val="28"/>
        </w:rPr>
        <w:t>Pequeno</w:t>
      </w:r>
      <w:proofErr w:type="spellEnd"/>
      <w:r w:rsidR="001A6092" w:rsidRPr="001A6092">
        <w:rPr>
          <w:rFonts w:ascii="Times New Roman" w:hAnsi="Times New Roman" w:cs="Times New Roman"/>
          <w:b/>
          <w:sz w:val="28"/>
          <w:szCs w:val="28"/>
        </w:rPr>
        <w:t xml:space="preserve">, ward no. 06, Village Panchayat Neura, </w:t>
      </w:r>
      <w:proofErr w:type="spellStart"/>
      <w:r w:rsidR="001A6092" w:rsidRPr="001A6092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1A6092" w:rsidRPr="001A6092">
        <w:rPr>
          <w:rFonts w:ascii="Times New Roman" w:hAnsi="Times New Roman" w:cs="Times New Roman"/>
          <w:b/>
          <w:sz w:val="28"/>
          <w:szCs w:val="28"/>
        </w:rPr>
        <w:t>, Goa</w:t>
      </w:r>
      <w:r w:rsidR="00597ED6" w:rsidRPr="00597ED6">
        <w:rPr>
          <w:rFonts w:ascii="Times New Roman" w:hAnsi="Times New Roman" w:cs="Times New Roman"/>
          <w:b/>
          <w:sz w:val="28"/>
          <w:szCs w:val="28"/>
        </w:rPr>
        <w:t>.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proposed by the Village Panchayat Neura vide resolution No.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9(23)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dated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in V.P meeting dated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is a public property is existing and used by the public, which is likely to promote the health, safety education, comfort, convenience or special or economic </w:t>
      </w:r>
      <w:proofErr w:type="spellStart"/>
      <w:r w:rsidRPr="000A4E6D">
        <w:rPr>
          <w:rFonts w:ascii="Times New Roman" w:hAnsi="Times New Roman" w:cs="Times New Roman"/>
          <w:sz w:val="28"/>
          <w:szCs w:val="28"/>
          <w:lang w:val="en-IN"/>
        </w:rPr>
        <w:t>well being</w:t>
      </w:r>
      <w:proofErr w:type="spellEnd"/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the inhabitants of the Panchayat area, for the last 25 years in the Jurisdiction of Ward No </w:t>
      </w:r>
      <w:r w:rsidRPr="00FB544D">
        <w:rPr>
          <w:rFonts w:ascii="Times New Roman" w:hAnsi="Times New Roman" w:cs="Times New Roman"/>
          <w:b/>
          <w:bCs/>
          <w:sz w:val="28"/>
          <w:szCs w:val="28"/>
          <w:lang w:val="en-IN"/>
        </w:rPr>
        <w:t>0</w:t>
      </w:r>
      <w:r w:rsidR="003173C4">
        <w:rPr>
          <w:rFonts w:ascii="Times New Roman" w:hAnsi="Times New Roman" w:cs="Times New Roman"/>
          <w:b/>
          <w:bCs/>
          <w:sz w:val="28"/>
          <w:szCs w:val="28"/>
          <w:lang w:val="en-IN"/>
        </w:rPr>
        <w:t>6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Village Panchayat Neura.</w:t>
      </w:r>
    </w:p>
    <w:p w14:paraId="7B56CAAC" w14:textId="77777777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18E8863D" w14:textId="77777777" w:rsidR="00D54C6B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NOC is issued as per Resolution passed by the Village Panchayat body in the Village Panchayat meeting date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v</w:t>
      </w:r>
    </w:p>
    <w:p w14:paraId="67FB5C27" w14:textId="77777777" w:rsidR="00D54C6B" w:rsidRDefault="00D54C6B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4BAA1A60" w14:textId="2B72A39C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>ide resolution No.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9(23)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14:paraId="57C2B24F" w14:textId="77777777" w:rsidR="000A4E6D" w:rsidRP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633F6DF1" w14:textId="04B6DCF6" w:rsid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>This Certificate is issued by the Village Panchayat to produce in before the Block Development for Estimation and execution for the above work.</w:t>
      </w:r>
    </w:p>
    <w:p w14:paraId="764783BC" w14:textId="3095B03E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7997188E" w14:textId="3495FE37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2296C546" w14:textId="1F595C8C" w:rsidR="003B7C53" w:rsidRDefault="003B7C53" w:rsidP="004A21AE">
      <w:pPr>
        <w:tabs>
          <w:tab w:val="left" w:pos="3585"/>
          <w:tab w:val="left" w:pos="66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(Manisha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Naik)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</w:t>
      </w:r>
      <w:proofErr w:type="gramEnd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(</w:t>
      </w:r>
      <w:proofErr w:type="spellStart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>Thaminu</w:t>
      </w:r>
      <w:proofErr w:type="spellEnd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Marcelo)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(Aditya Sawant)</w:t>
      </w:r>
    </w:p>
    <w:p w14:paraId="249F11EC" w14:textId="1F04F712" w:rsidR="003B7C53" w:rsidRDefault="003B7C53" w:rsidP="003B7C53">
      <w:pPr>
        <w:tabs>
          <w:tab w:val="left" w:pos="759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Sarpanch,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                                             Dy. Sarpanch</w:t>
      </w:r>
    </w:p>
    <w:p w14:paraId="7398D765" w14:textId="39A70244" w:rsidR="000A4E6D" w:rsidRPr="002027FC" w:rsidRDefault="003B7C53" w:rsidP="002027FC">
      <w:pPr>
        <w:tabs>
          <w:tab w:val="left" w:pos="708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V.P Neura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  <w:t>V.P Neura</w:t>
      </w:r>
    </w:p>
    <w:sectPr w:rsidR="000A4E6D" w:rsidRPr="002027FC" w:rsidSect="00635E4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79C"/>
    <w:rsid w:val="000043C4"/>
    <w:rsid w:val="00023664"/>
    <w:rsid w:val="000430A8"/>
    <w:rsid w:val="000554C2"/>
    <w:rsid w:val="00071EB3"/>
    <w:rsid w:val="000A4E6D"/>
    <w:rsid w:val="000B593C"/>
    <w:rsid w:val="000D6F65"/>
    <w:rsid w:val="00112345"/>
    <w:rsid w:val="00121009"/>
    <w:rsid w:val="001A6092"/>
    <w:rsid w:val="001C69F3"/>
    <w:rsid w:val="002027FC"/>
    <w:rsid w:val="00243223"/>
    <w:rsid w:val="00243F64"/>
    <w:rsid w:val="00285FC4"/>
    <w:rsid w:val="00293098"/>
    <w:rsid w:val="002D6688"/>
    <w:rsid w:val="003173C4"/>
    <w:rsid w:val="00373916"/>
    <w:rsid w:val="00387786"/>
    <w:rsid w:val="00391D55"/>
    <w:rsid w:val="003B4CA8"/>
    <w:rsid w:val="003B7C46"/>
    <w:rsid w:val="003B7C53"/>
    <w:rsid w:val="003F7F3A"/>
    <w:rsid w:val="00413CD5"/>
    <w:rsid w:val="0041646F"/>
    <w:rsid w:val="00450F0A"/>
    <w:rsid w:val="00466C53"/>
    <w:rsid w:val="00471E24"/>
    <w:rsid w:val="00473001"/>
    <w:rsid w:val="004768C1"/>
    <w:rsid w:val="00487748"/>
    <w:rsid w:val="004A1AC6"/>
    <w:rsid w:val="004A21AE"/>
    <w:rsid w:val="004B179C"/>
    <w:rsid w:val="004B45EE"/>
    <w:rsid w:val="004C080C"/>
    <w:rsid w:val="004F43C1"/>
    <w:rsid w:val="004F63A9"/>
    <w:rsid w:val="0051707E"/>
    <w:rsid w:val="00530AFC"/>
    <w:rsid w:val="00546E87"/>
    <w:rsid w:val="0055300E"/>
    <w:rsid w:val="00572849"/>
    <w:rsid w:val="005748B0"/>
    <w:rsid w:val="00594E8D"/>
    <w:rsid w:val="00595C3E"/>
    <w:rsid w:val="00597ED6"/>
    <w:rsid w:val="005E6BB0"/>
    <w:rsid w:val="006054BE"/>
    <w:rsid w:val="00614AFB"/>
    <w:rsid w:val="00625DDD"/>
    <w:rsid w:val="006264B6"/>
    <w:rsid w:val="00635E48"/>
    <w:rsid w:val="00636A33"/>
    <w:rsid w:val="006418FF"/>
    <w:rsid w:val="0066737D"/>
    <w:rsid w:val="006C349E"/>
    <w:rsid w:val="006F5199"/>
    <w:rsid w:val="00740061"/>
    <w:rsid w:val="007978D0"/>
    <w:rsid w:val="00806F31"/>
    <w:rsid w:val="00825092"/>
    <w:rsid w:val="00886E0F"/>
    <w:rsid w:val="00887571"/>
    <w:rsid w:val="008A00C6"/>
    <w:rsid w:val="008D68D1"/>
    <w:rsid w:val="009255F1"/>
    <w:rsid w:val="00926263"/>
    <w:rsid w:val="009966BD"/>
    <w:rsid w:val="00997459"/>
    <w:rsid w:val="009A1E32"/>
    <w:rsid w:val="009B5420"/>
    <w:rsid w:val="009F5FF6"/>
    <w:rsid w:val="00A308F8"/>
    <w:rsid w:val="00A42B45"/>
    <w:rsid w:val="00A57A58"/>
    <w:rsid w:val="00A863DD"/>
    <w:rsid w:val="00A9147C"/>
    <w:rsid w:val="00AA00EA"/>
    <w:rsid w:val="00AA3CB0"/>
    <w:rsid w:val="00AC7024"/>
    <w:rsid w:val="00AF5CB1"/>
    <w:rsid w:val="00B26E6B"/>
    <w:rsid w:val="00B611EB"/>
    <w:rsid w:val="00B63BAD"/>
    <w:rsid w:val="00B91DE2"/>
    <w:rsid w:val="00B94756"/>
    <w:rsid w:val="00BB0A78"/>
    <w:rsid w:val="00BF4F83"/>
    <w:rsid w:val="00C052AF"/>
    <w:rsid w:val="00C1057A"/>
    <w:rsid w:val="00C36B30"/>
    <w:rsid w:val="00C51E67"/>
    <w:rsid w:val="00C639F4"/>
    <w:rsid w:val="00C86CEE"/>
    <w:rsid w:val="00D01EAE"/>
    <w:rsid w:val="00D354F2"/>
    <w:rsid w:val="00D54C6B"/>
    <w:rsid w:val="00D90EE1"/>
    <w:rsid w:val="00DA1313"/>
    <w:rsid w:val="00DE0B37"/>
    <w:rsid w:val="00DE3E63"/>
    <w:rsid w:val="00DE76CD"/>
    <w:rsid w:val="00DF1124"/>
    <w:rsid w:val="00E1778A"/>
    <w:rsid w:val="00E75D9C"/>
    <w:rsid w:val="00EB78D6"/>
    <w:rsid w:val="00EC60FD"/>
    <w:rsid w:val="00F27101"/>
    <w:rsid w:val="00F65161"/>
    <w:rsid w:val="00FA376B"/>
    <w:rsid w:val="00FA6077"/>
    <w:rsid w:val="00F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E1C7"/>
  <w15:docId w15:val="{E81DC722-C270-40E8-9F50-356FDCC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97</cp:revision>
  <cp:lastPrinted>2025-02-20T23:54:00Z</cp:lastPrinted>
  <dcterms:created xsi:type="dcterms:W3CDTF">2020-12-30T07:48:00Z</dcterms:created>
  <dcterms:modified xsi:type="dcterms:W3CDTF">2025-02-21T00:09:00Z</dcterms:modified>
</cp:coreProperties>
</file>